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02" w:rsidRPr="002E4E02" w:rsidRDefault="002E4E02" w:rsidP="002E4E02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2E4E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Минэкономразвития России запустило сбор предложений в нацпроект по </w:t>
      </w:r>
      <w:r w:rsidRPr="002E4E02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поддержке малого и среднего бизнеса</w:t>
      </w:r>
    </w:p>
    <w:p w:rsidR="002E4E02" w:rsidRPr="002E4E02" w:rsidRDefault="002E4E02" w:rsidP="002E4E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E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Министерство экономического развития России открывает сбор предложений в национальный проект «Малое и среднее предпринимательство и поддержка индивидуальной предпринимательской инициативы». Сейчас ведется работа по актуализации и расширению предлагаемых мер, реализуемых также до 2024 года. Сбор инициатив проходит с 18 ноября по 1 декабря 2019 года </w:t>
      </w:r>
      <w:hyperlink r:id="rId5" w:tgtFrame="_blank" w:history="1">
        <w:r w:rsidRPr="002E4E02">
          <w:rPr>
            <w:rFonts w:ascii="Times New Roman" w:eastAsia="Times New Roman" w:hAnsi="Times New Roman" w:cs="Times New Roman"/>
            <w:b/>
            <w:bCs/>
            <w:sz w:val="28"/>
            <w:szCs w:val="24"/>
            <w:u w:val="single"/>
            <w:lang w:eastAsia="ru-RU"/>
          </w:rPr>
          <w:t xml:space="preserve">на портале </w:t>
        </w:r>
        <w:proofErr w:type="spellStart"/>
        <w:r w:rsidRPr="002E4E02">
          <w:rPr>
            <w:rFonts w:ascii="Times New Roman" w:eastAsia="Times New Roman" w:hAnsi="Times New Roman" w:cs="Times New Roman"/>
            <w:b/>
            <w:bCs/>
            <w:sz w:val="28"/>
            <w:szCs w:val="24"/>
            <w:u w:val="single"/>
            <w:lang w:eastAsia="ru-RU"/>
          </w:rPr>
          <w:t>мойбизнес.рф</w:t>
        </w:r>
        <w:proofErr w:type="spellEnd"/>
      </w:hyperlink>
      <w:r w:rsidRPr="002E4E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 В течение декабря Минэкономразвития России проведет общественные обсуждения всех поступивших инициатив. Лучшие из них войдут в национальный проект и будут реализованы.</w:t>
      </w:r>
    </w:p>
    <w:p w:rsidR="002E4E02" w:rsidRPr="002E4E02" w:rsidRDefault="002E4E02" w:rsidP="002E4E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E02">
        <w:rPr>
          <w:rFonts w:ascii="Times New Roman" w:eastAsia="Times New Roman" w:hAnsi="Times New Roman" w:cs="Times New Roman"/>
          <w:sz w:val="28"/>
          <w:szCs w:val="24"/>
          <w:lang w:eastAsia="ru-RU"/>
        </w:rPr>
        <w:t>Национальный проект направлен на всестороннее улучшение предпринимательского климата в России и структурирован таким образом, чтобы обеспечить необходимые меры поддержки на каждом этапе развития бизнеса: от появления идеи, регистрации и помощи в получении доступного финансирования, имущественной поддержки до расширения бизнеса с выходом на экспорт. Основные задачи: к 2024 году увеличить количество занятых в сфере МСП до 25 млн человек, нарастить долю МСП в ВВП страны до 32%, а долю экспорта субъектов МСП — до 10% от общего объёма.</w:t>
      </w:r>
    </w:p>
    <w:p w:rsidR="002E4E02" w:rsidRPr="002E4E02" w:rsidRDefault="002E4E02" w:rsidP="002E4E0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E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Нацпроект предлагает необходимые меры государственной поддержки. В конце февраля стартовала программа льготного кредитования по ставке не свыше 8,5%. Получить кредит можно в 90 уполномоченных банках. Созданы механизмы выхода МСП на фондовый рынок. Обеспечен льготный доступ предприятий к производственным площадям и помещениям для создания и развития как производственных, так и инновационных компаний. В четырёх регионах запущен пилотный проект для </w:t>
      </w:r>
      <w:proofErr w:type="spellStart"/>
      <w:r w:rsidRPr="002E4E02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самозанятых</w:t>
      </w:r>
      <w:proofErr w:type="spellEnd"/>
      <w:r w:rsidRPr="002E4E02">
        <w:rPr>
          <w:rFonts w:ascii="Times New Roman" w:eastAsia="Times New Roman" w:hAnsi="Times New Roman" w:cs="Times New Roman"/>
          <w:sz w:val="28"/>
          <w:szCs w:val="24"/>
          <w:lang w:eastAsia="ru-RU"/>
        </w:rPr>
        <w:t>. Он предполагает особый налоговый режим. В следующем году эта программа будет распространена ещё на 19 регионов, а затем и на всю страну. Можно получить оборудование в льготный лизинг, а также заручиться поддержкой государства по специальным программам развития моногородов, фермеров и ремесленников и т. д. Только в этом году в различных субъектах России открыто более 50 центров «Мой бизнес», работающих по принципу «одного окна». До конца 2024 года их будет порядка 100.</w:t>
      </w:r>
    </w:p>
    <w:p w:rsidR="00D66BA0" w:rsidRDefault="002E4E02" w:rsidP="002E4E02">
      <w:pPr>
        <w:spacing w:before="100" w:beforeAutospacing="1" w:after="100" w:afterAutospacing="1" w:line="240" w:lineRule="auto"/>
        <w:ind w:firstLine="709"/>
        <w:jc w:val="both"/>
      </w:pPr>
      <w:r w:rsidRPr="002E4E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Если вашему бизнесу недостаточно существующих мер господдержки и вы знаете, в каком направлении их расширить, если у вас есть идеи, как снизить издержки, или готовые инструменты по стимулированию бизнеса, если вам не хватает механизмов, востребованных именно в вашей сфере бизнеса, у вас есть инициативы, которые придадут новый импульс развитию малого бизнеса, есть идеи по снижению количества проверок, оказанию помощи в конкуренции с крупным бизнесом, защите от блокировки банковских счетов, ужесточению ответственности заказчиков за неоплаченные </w:t>
      </w:r>
      <w:proofErr w:type="spellStart"/>
      <w:r w:rsidRPr="002E4E0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госконтракты</w:t>
      </w:r>
      <w:proofErr w:type="spellEnd"/>
      <w:r w:rsidRPr="002E4E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любые другие — направляйте свои предложения в адрес министерства. </w:t>
      </w:r>
      <w:bookmarkStart w:id="0" w:name="_GoBack"/>
      <w:bookmarkEnd w:id="0"/>
    </w:p>
    <w:sectPr w:rsidR="00D66BA0" w:rsidSect="002E4E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42E0A"/>
    <w:multiLevelType w:val="multilevel"/>
    <w:tmpl w:val="EAD6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02"/>
    <w:rsid w:val="00026C0C"/>
    <w:rsid w:val="002E4E02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A76EC-4849-4FAF-83FE-4C1E42FF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b.primorsky.ru/news/&#1085;&#1072;%20&#1087;&#1086;&#1088;&#1090;&#1072;&#1083;https:/&#1084;&#1086;&#1081;&#1073;&#1080;&#1079;&#1085;&#1077;&#1089;.&#1088;&#1092;/&#1077;%20&#1084;&#1086;&#1081;&#1073;&#1080;&#1079;&#1085;&#1077;&#1089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2019-11-24T22:36:00Z</dcterms:created>
  <dcterms:modified xsi:type="dcterms:W3CDTF">2019-11-24T22:40:00Z</dcterms:modified>
</cp:coreProperties>
</file>